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7588D4" w14:textId="77777777" w:rsidR="003C5458" w:rsidRPr="003C5458" w:rsidRDefault="003C5458" w:rsidP="003C54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250F141E" w14:textId="77777777" w:rsidR="0056050A" w:rsidRDefault="0056050A" w:rsidP="003C545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0"/>
          <w:szCs w:val="20"/>
        </w:rPr>
      </w:pPr>
    </w:p>
    <w:p w14:paraId="4E839A57" w14:textId="4546CCAE" w:rsidR="0056050A" w:rsidRDefault="0056050A" w:rsidP="003C545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0"/>
          <w:szCs w:val="20"/>
        </w:rPr>
      </w:pPr>
    </w:p>
    <w:p w14:paraId="29C4D479" w14:textId="77777777" w:rsidR="0056050A" w:rsidRDefault="0056050A" w:rsidP="003C545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0"/>
          <w:szCs w:val="20"/>
        </w:rPr>
      </w:pPr>
    </w:p>
    <w:p w14:paraId="7F17E9C3" w14:textId="77777777" w:rsidR="00E14C02" w:rsidRDefault="00E14C02" w:rsidP="003C545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0"/>
          <w:szCs w:val="20"/>
        </w:rPr>
      </w:pPr>
    </w:p>
    <w:p w14:paraId="536FECCD" w14:textId="77777777" w:rsidR="003C5458" w:rsidRPr="00E14C02" w:rsidRDefault="003C5458" w:rsidP="003C545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</w:rPr>
      </w:pPr>
      <w:r w:rsidRPr="00E14C02">
        <w:rPr>
          <w:rFonts w:cstheme="minorHAnsi"/>
          <w:b/>
          <w:bCs/>
          <w:color w:val="000000"/>
        </w:rPr>
        <w:t xml:space="preserve">Information om elektronisk legitimation </w:t>
      </w:r>
    </w:p>
    <w:p w14:paraId="07DC6432" w14:textId="77777777" w:rsidR="000A6BEF" w:rsidRPr="000A6BEF" w:rsidRDefault="000A6BEF" w:rsidP="003C5458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</w:rPr>
      </w:pPr>
    </w:p>
    <w:p w14:paraId="2CFC7EF9" w14:textId="77777777" w:rsidR="00E14C02" w:rsidRDefault="003C5458" w:rsidP="00E14C02">
      <w:pPr>
        <w:autoSpaceDE w:val="0"/>
        <w:autoSpaceDN w:val="0"/>
        <w:adjustRightInd w:val="0"/>
        <w:spacing w:before="240" w:after="0" w:line="240" w:lineRule="auto"/>
        <w:rPr>
          <w:rFonts w:cstheme="minorHAnsi"/>
          <w:b/>
          <w:bCs/>
          <w:color w:val="000000"/>
          <w:sz w:val="20"/>
          <w:szCs w:val="20"/>
        </w:rPr>
      </w:pPr>
      <w:r w:rsidRPr="000A6BEF">
        <w:rPr>
          <w:rFonts w:cstheme="minorHAnsi"/>
          <w:b/>
          <w:bCs/>
          <w:color w:val="000000"/>
          <w:sz w:val="20"/>
          <w:szCs w:val="20"/>
        </w:rPr>
        <w:t xml:space="preserve">Vad är en e-legitimation? </w:t>
      </w:r>
    </w:p>
    <w:p w14:paraId="6D9FE1C2" w14:textId="77777777" w:rsidR="003C5458" w:rsidRPr="00E14C02" w:rsidRDefault="003C5458" w:rsidP="00E14C02">
      <w:pPr>
        <w:autoSpaceDE w:val="0"/>
        <w:autoSpaceDN w:val="0"/>
        <w:adjustRightInd w:val="0"/>
        <w:spacing w:before="240" w:after="0" w:line="240" w:lineRule="auto"/>
        <w:rPr>
          <w:rFonts w:cstheme="minorHAnsi"/>
          <w:b/>
          <w:bCs/>
          <w:color w:val="000000"/>
          <w:sz w:val="20"/>
          <w:szCs w:val="20"/>
        </w:rPr>
      </w:pPr>
      <w:r w:rsidRPr="000A6BEF">
        <w:rPr>
          <w:rFonts w:cstheme="minorHAnsi"/>
          <w:color w:val="000000"/>
          <w:sz w:val="20"/>
          <w:szCs w:val="20"/>
        </w:rPr>
        <w:t xml:space="preserve">I det vanliga livet använder du ditt körkort eller ett ID-kort när du ska legitimera dig. På Internet använder du i stället din e-legitimation. Den visar att du är just du när du har kontakt med myndigheter, kommunen, organisationer och företag på Internet. </w:t>
      </w:r>
    </w:p>
    <w:p w14:paraId="29A4BE5F" w14:textId="77777777" w:rsidR="003C5458" w:rsidRPr="000A6BEF" w:rsidRDefault="003C5458" w:rsidP="00E14C02">
      <w:pPr>
        <w:autoSpaceDE w:val="0"/>
        <w:autoSpaceDN w:val="0"/>
        <w:adjustRightInd w:val="0"/>
        <w:spacing w:before="240" w:after="0" w:line="240" w:lineRule="auto"/>
        <w:rPr>
          <w:rFonts w:cstheme="minorHAnsi"/>
          <w:color w:val="000000"/>
          <w:sz w:val="20"/>
          <w:szCs w:val="20"/>
        </w:rPr>
      </w:pPr>
      <w:r w:rsidRPr="000A6BEF">
        <w:rPr>
          <w:rFonts w:cstheme="minorHAnsi"/>
          <w:color w:val="000000"/>
          <w:sz w:val="20"/>
          <w:szCs w:val="20"/>
        </w:rPr>
        <w:t>Din e-legitimation använder du när du legitimerar dig och när du skriver under handlingar elektroniskt på nätet. En e-legitimation är lika personlig som ett körkort eller ett vanligt ID-kort. Om ni är flera i familjen som använder tjänsten behöver ni ha var sin e-legitimation. Det går bra att spara flera e-legitimationer i samma</w:t>
      </w:r>
      <w:r w:rsidR="0056050A">
        <w:rPr>
          <w:rFonts w:cstheme="minorHAnsi"/>
          <w:color w:val="000000"/>
          <w:sz w:val="20"/>
          <w:szCs w:val="20"/>
        </w:rPr>
        <w:t xml:space="preserve"> dator eller på samma USB-minne</w:t>
      </w:r>
      <w:r w:rsidR="000A6BEF">
        <w:rPr>
          <w:rFonts w:cstheme="minorHAnsi"/>
          <w:color w:val="000000"/>
          <w:sz w:val="20"/>
          <w:szCs w:val="20"/>
        </w:rPr>
        <w:t>.</w:t>
      </w:r>
    </w:p>
    <w:p w14:paraId="302815C2" w14:textId="3B0213FB" w:rsidR="003C5458" w:rsidRDefault="003C5458" w:rsidP="00E14C02">
      <w:pPr>
        <w:pStyle w:val="Default"/>
        <w:spacing w:before="240"/>
        <w:rPr>
          <w:rFonts w:asciiTheme="minorHAnsi" w:hAnsiTheme="minorHAnsi" w:cstheme="minorHAnsi"/>
          <w:sz w:val="20"/>
          <w:szCs w:val="20"/>
        </w:rPr>
      </w:pPr>
      <w:r w:rsidRPr="000A6BEF">
        <w:rPr>
          <w:rFonts w:asciiTheme="minorHAnsi" w:hAnsiTheme="minorHAnsi" w:cstheme="minorHAnsi"/>
          <w:sz w:val="20"/>
          <w:szCs w:val="20"/>
        </w:rPr>
        <w:t xml:space="preserve">För att bli ny kund i </w:t>
      </w:r>
      <w:r w:rsidR="000A6BEF">
        <w:rPr>
          <w:rFonts w:asciiTheme="minorHAnsi" w:hAnsiTheme="minorHAnsi" w:cstheme="minorHAnsi"/>
          <w:sz w:val="20"/>
          <w:szCs w:val="20"/>
        </w:rPr>
        <w:t>PRA Spar</w:t>
      </w:r>
      <w:r w:rsidRPr="000A6BEF">
        <w:rPr>
          <w:rFonts w:asciiTheme="minorHAnsi" w:hAnsiTheme="minorHAnsi" w:cstheme="minorHAnsi"/>
          <w:sz w:val="20"/>
          <w:szCs w:val="20"/>
        </w:rPr>
        <w:t xml:space="preserve"> använder du din e-legitimation när du ska ansöka om konto hos oss. Som befintlig kund kommer du </w:t>
      </w:r>
      <w:r w:rsidR="000A6BEF">
        <w:rPr>
          <w:rFonts w:asciiTheme="minorHAnsi" w:hAnsiTheme="minorHAnsi" w:cstheme="minorHAnsi"/>
          <w:sz w:val="20"/>
          <w:szCs w:val="20"/>
        </w:rPr>
        <w:t xml:space="preserve">även </w:t>
      </w:r>
      <w:r w:rsidRPr="000A6BEF">
        <w:rPr>
          <w:rFonts w:asciiTheme="minorHAnsi" w:hAnsiTheme="minorHAnsi" w:cstheme="minorHAnsi"/>
          <w:sz w:val="20"/>
          <w:szCs w:val="20"/>
        </w:rPr>
        <w:t xml:space="preserve">att använda din e-legitimation är du ska logga in på ditt konto och när du ska göra uttag. </w:t>
      </w:r>
    </w:p>
    <w:p w14:paraId="046715D6" w14:textId="77777777" w:rsidR="002E0D77" w:rsidRPr="000A6BEF" w:rsidRDefault="002E0D77" w:rsidP="002E0D77">
      <w:pPr>
        <w:spacing w:before="240" w:after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Läs mer om e-legitimation på </w:t>
      </w:r>
      <w:r w:rsidRPr="000A6BEF">
        <w:rPr>
          <w:rFonts w:cstheme="minorHAnsi"/>
          <w:sz w:val="20"/>
          <w:szCs w:val="20"/>
        </w:rPr>
        <w:t xml:space="preserve"> </w:t>
      </w:r>
      <w:hyperlink r:id="rId6" w:history="1">
        <w:r w:rsidRPr="00D9182E">
          <w:rPr>
            <w:rStyle w:val="Hyperlink"/>
            <w:rFonts w:cstheme="minorHAnsi"/>
            <w:sz w:val="20"/>
            <w:szCs w:val="20"/>
          </w:rPr>
          <w:t>www.e-leg</w:t>
        </w:r>
        <w:r w:rsidRPr="00D9182E">
          <w:rPr>
            <w:rStyle w:val="Hyperlink"/>
            <w:rFonts w:cstheme="minorHAnsi"/>
            <w:sz w:val="20"/>
            <w:szCs w:val="20"/>
          </w:rPr>
          <w:t>i</w:t>
        </w:r>
        <w:r w:rsidRPr="00D9182E">
          <w:rPr>
            <w:rStyle w:val="Hyperlink"/>
            <w:rFonts w:cstheme="minorHAnsi"/>
            <w:sz w:val="20"/>
            <w:szCs w:val="20"/>
          </w:rPr>
          <w:t>timation.se</w:t>
        </w:r>
      </w:hyperlink>
      <w:r>
        <w:rPr>
          <w:rFonts w:cstheme="minorHAnsi"/>
          <w:sz w:val="20"/>
          <w:szCs w:val="20"/>
        </w:rPr>
        <w:t xml:space="preserve"> </w:t>
      </w:r>
    </w:p>
    <w:p w14:paraId="110E8785" w14:textId="5657D04C" w:rsidR="003C5458" w:rsidRPr="000A6BEF" w:rsidRDefault="00D02A1E" w:rsidP="00E14C02">
      <w:pPr>
        <w:pStyle w:val="Default"/>
        <w:spacing w:before="24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Tänk på att uppdatera din webläsare, vi rekommenderar dig att använda senaste versionerna av  </w:t>
      </w:r>
      <w:r w:rsidR="00DE3CFD">
        <w:rPr>
          <w:rFonts w:asciiTheme="minorHAnsi" w:hAnsiTheme="minorHAnsi" w:cstheme="minorHAnsi"/>
          <w:sz w:val="20"/>
          <w:szCs w:val="20"/>
        </w:rPr>
        <w:t>exempelvis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>
        <w:rPr>
          <w:rFonts w:asciiTheme="minorHAnsi" w:hAnsiTheme="minorHAnsi" w:cstheme="minorHAnsi"/>
          <w:sz w:val="20"/>
          <w:szCs w:val="20"/>
        </w:rPr>
        <w:t>Firefox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, </w:t>
      </w:r>
      <w:proofErr w:type="spellStart"/>
      <w:r>
        <w:rPr>
          <w:rFonts w:asciiTheme="minorHAnsi" w:hAnsiTheme="minorHAnsi" w:cstheme="minorHAnsi"/>
          <w:sz w:val="20"/>
          <w:szCs w:val="20"/>
        </w:rPr>
        <w:t>C</w:t>
      </w:r>
      <w:r w:rsidR="002E0D77">
        <w:rPr>
          <w:rFonts w:asciiTheme="minorHAnsi" w:hAnsiTheme="minorHAnsi" w:cstheme="minorHAnsi"/>
          <w:sz w:val="20"/>
          <w:szCs w:val="20"/>
        </w:rPr>
        <w:t>h</w:t>
      </w:r>
      <w:r>
        <w:rPr>
          <w:rFonts w:asciiTheme="minorHAnsi" w:hAnsiTheme="minorHAnsi" w:cstheme="minorHAnsi"/>
          <w:sz w:val="20"/>
          <w:szCs w:val="20"/>
        </w:rPr>
        <w:t>rome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 eller Microsoft </w:t>
      </w:r>
      <w:proofErr w:type="spellStart"/>
      <w:r>
        <w:rPr>
          <w:rFonts w:asciiTheme="minorHAnsi" w:hAnsiTheme="minorHAnsi" w:cstheme="minorHAnsi"/>
          <w:sz w:val="20"/>
          <w:szCs w:val="20"/>
        </w:rPr>
        <w:t>Edge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. </w:t>
      </w:r>
      <w:r w:rsidR="003C5458" w:rsidRPr="000A6BEF">
        <w:rPr>
          <w:rFonts w:asciiTheme="minorHAnsi" w:hAnsiTheme="minorHAnsi" w:cstheme="minorHAnsi"/>
          <w:sz w:val="20"/>
          <w:szCs w:val="20"/>
        </w:rPr>
        <w:t xml:space="preserve"> Du kan kontrollera vilken version du har via </w:t>
      </w:r>
      <w:hyperlink r:id="rId7" w:history="1">
        <w:r w:rsidR="000A6BEF" w:rsidRPr="00D9182E">
          <w:rPr>
            <w:rStyle w:val="Hyperlink"/>
            <w:rFonts w:asciiTheme="minorHAnsi" w:hAnsiTheme="minorHAnsi" w:cstheme="minorHAnsi"/>
            <w:sz w:val="20"/>
            <w:szCs w:val="20"/>
          </w:rPr>
          <w:t>www.whatism</w:t>
        </w:r>
        <w:r w:rsidR="000A6BEF" w:rsidRPr="00D9182E">
          <w:rPr>
            <w:rStyle w:val="Hyperlink"/>
            <w:rFonts w:asciiTheme="minorHAnsi" w:hAnsiTheme="minorHAnsi" w:cstheme="minorHAnsi"/>
            <w:sz w:val="20"/>
            <w:szCs w:val="20"/>
          </w:rPr>
          <w:t>y</w:t>
        </w:r>
        <w:r w:rsidR="000A6BEF" w:rsidRPr="00D9182E">
          <w:rPr>
            <w:rStyle w:val="Hyperlink"/>
            <w:rFonts w:asciiTheme="minorHAnsi" w:hAnsiTheme="minorHAnsi" w:cstheme="minorHAnsi"/>
            <w:sz w:val="20"/>
            <w:szCs w:val="20"/>
          </w:rPr>
          <w:t>browser.com</w:t>
        </w:r>
      </w:hyperlink>
      <w:r w:rsidR="000A6BEF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23554C8F" w14:textId="77777777" w:rsidR="003C5458" w:rsidRPr="000A6BEF" w:rsidRDefault="003C5458" w:rsidP="00E14C02">
      <w:pPr>
        <w:spacing w:before="240" w:after="0"/>
        <w:rPr>
          <w:rFonts w:cstheme="minorHAnsi"/>
          <w:sz w:val="18"/>
          <w:szCs w:val="18"/>
        </w:rPr>
      </w:pPr>
    </w:p>
    <w:sectPr w:rsidR="003C5458" w:rsidRPr="000A6BEF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DFD348" w14:textId="77777777" w:rsidR="001076E0" w:rsidRDefault="001076E0" w:rsidP="001076E0">
      <w:pPr>
        <w:spacing w:after="0" w:line="240" w:lineRule="auto"/>
      </w:pPr>
      <w:r>
        <w:separator/>
      </w:r>
    </w:p>
  </w:endnote>
  <w:endnote w:type="continuationSeparator" w:id="0">
    <w:p w14:paraId="79FE1CAE" w14:textId="77777777" w:rsidR="001076E0" w:rsidRDefault="001076E0" w:rsidP="001076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1B9F73" w14:textId="77777777" w:rsidR="001076E0" w:rsidRDefault="001076E0" w:rsidP="001076E0">
      <w:pPr>
        <w:spacing w:after="0" w:line="240" w:lineRule="auto"/>
      </w:pPr>
      <w:r>
        <w:separator/>
      </w:r>
    </w:p>
  </w:footnote>
  <w:footnote w:type="continuationSeparator" w:id="0">
    <w:p w14:paraId="1E6A9A7C" w14:textId="77777777" w:rsidR="001076E0" w:rsidRDefault="001076E0" w:rsidP="001076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F88FA5" w14:textId="60CED7DF" w:rsidR="001076E0" w:rsidRDefault="001076E0">
    <w:pPr>
      <w:pStyle w:val="Header"/>
    </w:pPr>
  </w:p>
  <w:p w14:paraId="15DE52E5" w14:textId="7EDCFB1A" w:rsidR="001076E0" w:rsidRDefault="001076E0">
    <w:pPr>
      <w:pStyle w:val="Header"/>
    </w:pPr>
    <w:r>
      <w:rPr>
        <w:noProof/>
        <w:lang w:eastAsia="sv-SE"/>
      </w:rPr>
      <w:drawing>
        <wp:inline distT="0" distB="0" distL="0" distR="0" wp14:anchorId="7E9A13F8" wp14:editId="77FD174A">
          <wp:extent cx="1743075" cy="931349"/>
          <wp:effectExtent l="0" t="0" r="0" b="0"/>
          <wp:docPr id="2" name="Bildobjekt 2" descr="PRA Spar-logo_03_25_19-01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A Spar-logo_03_25_19-01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1835" cy="9413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0FEA"/>
    <w:rsid w:val="00094C91"/>
    <w:rsid w:val="000A6BEF"/>
    <w:rsid w:val="001076E0"/>
    <w:rsid w:val="002E0D77"/>
    <w:rsid w:val="00301526"/>
    <w:rsid w:val="003C5458"/>
    <w:rsid w:val="0056050A"/>
    <w:rsid w:val="0093208F"/>
    <w:rsid w:val="00A30B43"/>
    <w:rsid w:val="00AD224C"/>
    <w:rsid w:val="00D02A1E"/>
    <w:rsid w:val="00DE3CFD"/>
    <w:rsid w:val="00E14C02"/>
    <w:rsid w:val="00E70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1F344"/>
  <w15:docId w15:val="{AE81B08C-D287-421E-9154-F7FF5D53A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0F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70F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A6BE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05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050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076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76E0"/>
  </w:style>
  <w:style w:type="paragraph" w:styleId="Footer">
    <w:name w:val="footer"/>
    <w:basedOn w:val="Normal"/>
    <w:link w:val="FooterChar"/>
    <w:uiPriority w:val="99"/>
    <w:unhideWhenUsed/>
    <w:rsid w:val="001076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76E0"/>
  </w:style>
  <w:style w:type="character" w:styleId="FollowedHyperlink">
    <w:name w:val="FollowedHyperlink"/>
    <w:basedOn w:val="DefaultParagraphFont"/>
    <w:uiPriority w:val="99"/>
    <w:semiHidden/>
    <w:unhideWhenUsed/>
    <w:rsid w:val="00DE3CF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whatismybrowser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e-legitimation.se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Aktiv Kapital</Company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Jordell</dc:creator>
  <cp:lastModifiedBy>Lisa Jordell</cp:lastModifiedBy>
  <cp:revision>2</cp:revision>
  <dcterms:created xsi:type="dcterms:W3CDTF">2023-09-21T06:40:00Z</dcterms:created>
  <dcterms:modified xsi:type="dcterms:W3CDTF">2023-09-21T06:40:00Z</dcterms:modified>
</cp:coreProperties>
</file>